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992" w:rsidRPr="00816992" w:rsidRDefault="00816992" w:rsidP="00816992">
      <w:pPr>
        <w:ind w:firstLine="420"/>
        <w:jc w:val="center"/>
        <w:rPr>
          <w:rFonts w:hint="eastAsia"/>
          <w:b/>
        </w:rPr>
      </w:pPr>
      <w:r w:rsidRPr="00816992">
        <w:rPr>
          <w:rFonts w:hint="eastAsia"/>
          <w:b/>
        </w:rPr>
        <w:t>摩尔定律之后：计算的未来</w:t>
      </w:r>
    </w:p>
    <w:p w:rsidR="00816992" w:rsidRDefault="00816992" w:rsidP="00816992">
      <w:pPr>
        <w:ind w:firstLine="420"/>
        <w:jc w:val="center"/>
      </w:pPr>
    </w:p>
    <w:p w:rsidR="00816992" w:rsidRDefault="00816992" w:rsidP="00816992">
      <w:pPr>
        <w:ind w:firstLine="420"/>
        <w:jc w:val="center"/>
        <w:rPr>
          <w:rFonts w:hint="eastAsia"/>
        </w:rPr>
      </w:pPr>
      <w:r>
        <w:rPr>
          <w:rFonts w:hint="eastAsia"/>
        </w:rPr>
        <w:t>计算机硬件进步可预测的时代正在走向尾声。接下来是什么？</w:t>
      </w:r>
    </w:p>
    <w:p w:rsidR="00816992" w:rsidRDefault="00816992" w:rsidP="00816992">
      <w:pPr>
        <w:ind w:firstLine="420"/>
      </w:pPr>
    </w:p>
    <w:p w:rsidR="00816992" w:rsidRDefault="00816992" w:rsidP="00816992">
      <w:pPr>
        <w:ind w:firstLine="420"/>
        <w:rPr>
          <w:rFonts w:hint="eastAsia"/>
        </w:rPr>
      </w:pPr>
      <w:r>
        <w:rPr>
          <w:rFonts w:hint="eastAsia"/>
        </w:rPr>
        <w:t>1971</w:t>
      </w:r>
      <w:r>
        <w:rPr>
          <w:rFonts w:hint="eastAsia"/>
        </w:rPr>
        <w:t>年，世界上最快的汽车是法拉利代托纳（</w:t>
      </w:r>
      <w:r>
        <w:rPr>
          <w:rFonts w:hint="eastAsia"/>
        </w:rPr>
        <w:t>Daytona</w:t>
      </w:r>
      <w:r>
        <w:rPr>
          <w:rFonts w:hint="eastAsia"/>
        </w:rPr>
        <w:t>），时速可达</w:t>
      </w:r>
      <w:r>
        <w:rPr>
          <w:rFonts w:hint="eastAsia"/>
        </w:rPr>
        <w:t>280</w:t>
      </w:r>
      <w:r>
        <w:rPr>
          <w:rFonts w:hint="eastAsia"/>
        </w:rPr>
        <w:t>公里。世界上最高的建筑物是纽约的双子塔，高</w:t>
      </w:r>
      <w:r>
        <w:rPr>
          <w:rFonts w:hint="eastAsia"/>
        </w:rPr>
        <w:t>415</w:t>
      </w:r>
      <w:r>
        <w:rPr>
          <w:rFonts w:hint="eastAsia"/>
        </w:rPr>
        <w:t>米。同年</w:t>
      </w:r>
      <w:r>
        <w:rPr>
          <w:rFonts w:hint="eastAsia"/>
        </w:rPr>
        <w:t>11</w:t>
      </w:r>
      <w:r>
        <w:rPr>
          <w:rFonts w:hint="eastAsia"/>
        </w:rPr>
        <w:t>月，英特尔推出了第一款商用微处理器芯片</w:t>
      </w:r>
      <w:r>
        <w:rPr>
          <w:rFonts w:hint="eastAsia"/>
        </w:rPr>
        <w:t>4004</w:t>
      </w:r>
      <w:r>
        <w:rPr>
          <w:rFonts w:hint="eastAsia"/>
        </w:rPr>
        <w:t>，由</w:t>
      </w:r>
      <w:r>
        <w:rPr>
          <w:rFonts w:hint="eastAsia"/>
        </w:rPr>
        <w:t>2300</w:t>
      </w:r>
      <w:r>
        <w:rPr>
          <w:rFonts w:hint="eastAsia"/>
        </w:rPr>
        <w:t>个微小的晶体管组成，每个有红血球大小。</w:t>
      </w:r>
    </w:p>
    <w:p w:rsidR="00816992" w:rsidRDefault="00816992" w:rsidP="00816992">
      <w:pPr>
        <w:ind w:firstLine="420"/>
      </w:pPr>
    </w:p>
    <w:p w:rsidR="00816992" w:rsidRDefault="00816992" w:rsidP="00816992">
      <w:pPr>
        <w:ind w:firstLine="420"/>
        <w:rPr>
          <w:rFonts w:hint="eastAsia"/>
        </w:rPr>
      </w:pPr>
      <w:r>
        <w:rPr>
          <w:rFonts w:hint="eastAsia"/>
        </w:rPr>
        <w:t>从那以后芯片的进步与英特尔联合创始人高登·摩尔（</w:t>
      </w:r>
      <w:r>
        <w:rPr>
          <w:rFonts w:hint="eastAsia"/>
        </w:rPr>
        <w:t>Gordon Moore</w:t>
      </w:r>
      <w:r>
        <w:rPr>
          <w:rFonts w:hint="eastAsia"/>
        </w:rPr>
        <w:t>）的预测一致。根据他的经验法则，即摩尔定律，随着越来越小的晶体管被更紧密地封装到硅片上，性能提升、成本下降，芯片处理能力约每两年提升一倍。英特尔现在的</w:t>
      </w:r>
      <w:proofErr w:type="spellStart"/>
      <w:r>
        <w:rPr>
          <w:rFonts w:hint="eastAsia"/>
        </w:rPr>
        <w:t>Skylake</w:t>
      </w:r>
      <w:proofErr w:type="spellEnd"/>
      <w:r>
        <w:rPr>
          <w:rFonts w:hint="eastAsia"/>
        </w:rPr>
        <w:t>处理器由约</w:t>
      </w:r>
      <w:r>
        <w:rPr>
          <w:rFonts w:hint="eastAsia"/>
        </w:rPr>
        <w:t>17.5</w:t>
      </w:r>
      <w:r>
        <w:rPr>
          <w:rFonts w:hint="eastAsia"/>
        </w:rPr>
        <w:t>亿个晶体管组成，</w:t>
      </w:r>
      <w:r>
        <w:rPr>
          <w:rFonts w:hint="eastAsia"/>
        </w:rPr>
        <w:t>4004</w:t>
      </w:r>
      <w:r>
        <w:rPr>
          <w:rFonts w:hint="eastAsia"/>
        </w:rPr>
        <w:t>芯片上一个晶体管的大小相当于</w:t>
      </w:r>
      <w:r>
        <w:rPr>
          <w:rFonts w:hint="eastAsia"/>
        </w:rPr>
        <w:t>50</w:t>
      </w:r>
      <w:r>
        <w:rPr>
          <w:rFonts w:hint="eastAsia"/>
        </w:rPr>
        <w:t>万个最新芯片上的晶体管，它们的整体运算能力是</w:t>
      </w:r>
      <w:r>
        <w:rPr>
          <w:rFonts w:hint="eastAsia"/>
        </w:rPr>
        <w:t>4004</w:t>
      </w:r>
      <w:r>
        <w:rPr>
          <w:rFonts w:hint="eastAsia"/>
        </w:rPr>
        <w:t>芯片的四十万倍。现实世界很难实现</w:t>
      </w:r>
      <w:proofErr w:type="gramStart"/>
      <w:r>
        <w:rPr>
          <w:rFonts w:hint="eastAsia"/>
        </w:rPr>
        <w:t>这样这样指数级</w:t>
      </w:r>
      <w:proofErr w:type="gramEnd"/>
      <w:r>
        <w:rPr>
          <w:rFonts w:hint="eastAsia"/>
        </w:rPr>
        <w:t>的增长。如果自</w:t>
      </w:r>
      <w:r>
        <w:rPr>
          <w:rFonts w:hint="eastAsia"/>
        </w:rPr>
        <w:t>1971</w:t>
      </w:r>
      <w:r>
        <w:rPr>
          <w:rFonts w:hint="eastAsia"/>
        </w:rPr>
        <w:t>年起汽车和摩天大楼以这样的速度发展，那么现在最快的汽车速度已经能达到光速的十分之一；最高的建筑物再高一倍就要触到月球了。</w:t>
      </w:r>
    </w:p>
    <w:p w:rsidR="00816992" w:rsidRDefault="00816992" w:rsidP="00816992">
      <w:pPr>
        <w:ind w:firstLine="420"/>
      </w:pPr>
    </w:p>
    <w:p w:rsidR="00816992" w:rsidRDefault="00816992" w:rsidP="00816992">
      <w:pPr>
        <w:ind w:firstLine="420"/>
        <w:rPr>
          <w:rFonts w:hint="eastAsia"/>
        </w:rPr>
      </w:pPr>
      <w:r>
        <w:rPr>
          <w:rFonts w:hint="eastAsia"/>
        </w:rPr>
        <w:t>摩尔定律的影响在我们周围随处可见。今天</w:t>
      </w:r>
      <w:r>
        <w:rPr>
          <w:rFonts w:hint="eastAsia"/>
        </w:rPr>
        <w:t>30</w:t>
      </w:r>
      <w:r>
        <w:rPr>
          <w:rFonts w:hint="eastAsia"/>
        </w:rPr>
        <w:t>亿人口袋里装着智能手机：每个手机都比</w:t>
      </w:r>
      <w:r>
        <w:rPr>
          <w:rFonts w:hint="eastAsia"/>
        </w:rPr>
        <w:t>20</w:t>
      </w:r>
      <w:r>
        <w:rPr>
          <w:rFonts w:hint="eastAsia"/>
        </w:rPr>
        <w:t>世纪</w:t>
      </w:r>
      <w:r>
        <w:rPr>
          <w:rFonts w:hint="eastAsia"/>
        </w:rPr>
        <w:t>80</w:t>
      </w:r>
      <w:r>
        <w:rPr>
          <w:rFonts w:hint="eastAsia"/>
        </w:rPr>
        <w:t>年代房间大小的超级计算机能力更强。无数行业因数字化的剧变而被颠覆。强劲的计算能力甚至已经减少了核试验的次数，因为比起实际试验，原子武器更容易通过模拟爆炸测试。摩尔定律已成为一种文化指代：硅谷内外的人都期盼着技术每年有进步。</w:t>
      </w:r>
    </w:p>
    <w:p w:rsidR="00816992" w:rsidRDefault="00816992" w:rsidP="00816992">
      <w:pPr>
        <w:ind w:firstLine="420"/>
      </w:pPr>
    </w:p>
    <w:p w:rsidR="00816992" w:rsidRDefault="00816992" w:rsidP="00816992">
      <w:pPr>
        <w:ind w:firstLine="420"/>
        <w:rPr>
          <w:rFonts w:hint="eastAsia"/>
        </w:rPr>
      </w:pPr>
      <w:r>
        <w:rPr>
          <w:rFonts w:hint="eastAsia"/>
        </w:rPr>
        <w:t>然而五十年后的现在，摩尔定律已走到了尽头。将晶体管做得更小不再能保证它们会更便宜或更快。这并不是说计算能力的提升会突然停滞，但是这种提升的本质正在改变。芯片还会更好，但提升的速度会放缓（英特尔称，运算能力目前要每两年半才翻一倍）。计算的未来将由其他三方面的进步定义，而不再只是单纯的硬件性能提升。</w:t>
      </w:r>
    </w:p>
    <w:p w:rsidR="00816992" w:rsidRDefault="00816992" w:rsidP="00816992">
      <w:pPr>
        <w:ind w:firstLine="420"/>
      </w:pPr>
    </w:p>
    <w:p w:rsidR="00816992" w:rsidRPr="00816992" w:rsidRDefault="00816992" w:rsidP="00816992">
      <w:pPr>
        <w:ind w:firstLine="420"/>
        <w:rPr>
          <w:rFonts w:hint="eastAsia"/>
          <w:b/>
        </w:rPr>
      </w:pPr>
      <w:r w:rsidRPr="00816992">
        <w:rPr>
          <w:rFonts w:hint="eastAsia"/>
          <w:b/>
        </w:rPr>
        <w:t>摩尔不再可信</w:t>
      </w:r>
    </w:p>
    <w:p w:rsidR="00816992" w:rsidRDefault="00816992" w:rsidP="00816992">
      <w:pPr>
        <w:ind w:firstLine="420"/>
      </w:pPr>
    </w:p>
    <w:p w:rsidR="00816992" w:rsidRDefault="00816992" w:rsidP="00816992">
      <w:pPr>
        <w:ind w:firstLine="420"/>
        <w:rPr>
          <w:rFonts w:hint="eastAsia"/>
        </w:rPr>
      </w:pPr>
      <w:r>
        <w:rPr>
          <w:rFonts w:hint="eastAsia"/>
        </w:rPr>
        <w:t>首先是软件。本周一款围棋软件</w:t>
      </w:r>
      <w:proofErr w:type="spellStart"/>
      <w:r>
        <w:rPr>
          <w:rFonts w:hint="eastAsia"/>
        </w:rPr>
        <w:t>AlphaGo</w:t>
      </w:r>
      <w:proofErr w:type="spellEnd"/>
      <w:proofErr w:type="gramStart"/>
      <w:r>
        <w:rPr>
          <w:rFonts w:hint="eastAsia"/>
        </w:rPr>
        <w:t>在首尔如期</w:t>
      </w:r>
      <w:proofErr w:type="gramEnd"/>
      <w:r>
        <w:rPr>
          <w:rFonts w:hint="eastAsia"/>
        </w:rPr>
        <w:t>举行的五番棋比赛的头两盘中击败了人类最优秀的棋手之一李</w:t>
      </w:r>
      <w:proofErr w:type="gramStart"/>
      <w:r>
        <w:rPr>
          <w:rFonts w:hint="eastAsia"/>
        </w:rPr>
        <w:t>世</w:t>
      </w:r>
      <w:proofErr w:type="gramEnd"/>
      <w:r>
        <w:rPr>
          <w:rFonts w:hint="eastAsia"/>
        </w:rPr>
        <w:t>石。由于围棋的复杂性，计算机科学家对它特别感兴趣：棋盘上落子位置的可能性比宇宙中的粒子数量还要多。因此，要取得胜利，围棋软件不能简单地依靠由摩尔定律提供的计算蛮力。相反，</w:t>
      </w:r>
      <w:proofErr w:type="spellStart"/>
      <w:r>
        <w:rPr>
          <w:rFonts w:hint="eastAsia"/>
        </w:rPr>
        <w:t>AlphaGo</w:t>
      </w:r>
      <w:proofErr w:type="spellEnd"/>
      <w:r>
        <w:rPr>
          <w:rFonts w:hint="eastAsia"/>
        </w:rPr>
        <w:t>依靠的是“深度学习”技术，在一定程度上模仿人类大脑的工作方式。它本周的成功表明通过新的算法可以取得性能的巨大进步。实际上，硬件提升放缓将为开发更加智能的软件提供更强劲的推动力。</w:t>
      </w:r>
    </w:p>
    <w:p w:rsidR="00816992" w:rsidRDefault="00816992" w:rsidP="00816992">
      <w:pPr>
        <w:ind w:firstLine="420"/>
      </w:pPr>
    </w:p>
    <w:p w:rsidR="00816992" w:rsidRDefault="00816992" w:rsidP="00816992">
      <w:pPr>
        <w:ind w:firstLine="420"/>
        <w:rPr>
          <w:rFonts w:hint="eastAsia"/>
        </w:rPr>
      </w:pPr>
      <w:r>
        <w:rPr>
          <w:rFonts w:hint="eastAsia"/>
        </w:rPr>
        <w:t>第二个进步领域是“云”，即通过互联网提供服务的数据中心网络。当计算机是单机设备时，无论是大型主机还是台式电脑，它们的性能首先取决于处理器芯片的速度。今天的计算机无需改变硬件就能变得更为强大。它们可以利用云端庞大（且灵活）的运算资源来搜索电子邮件或者计算最佳出游路线。互联性增强了计算机的能力：智能手机的功能如卫星定位、运动传感器和无线支付等现在与处理器速度同等重要。</w:t>
      </w:r>
    </w:p>
    <w:p w:rsidR="00816992" w:rsidRDefault="00816992" w:rsidP="00816992">
      <w:pPr>
        <w:ind w:firstLine="420"/>
      </w:pPr>
    </w:p>
    <w:p w:rsidR="00816992" w:rsidRDefault="00816992" w:rsidP="00816992">
      <w:pPr>
        <w:ind w:firstLine="420"/>
        <w:rPr>
          <w:rFonts w:hint="eastAsia"/>
        </w:rPr>
      </w:pPr>
      <w:r>
        <w:rPr>
          <w:rFonts w:hint="eastAsia"/>
        </w:rPr>
        <w:t>第三个进步领域是新的计算架构，如为特殊工作优化的特制芯片，甚至利用量子力学这种新技术的超凡力量来同时处理多个数据集。当通用微处理器能快速提升运算速度时，不那么需要追求这些途径，但是现在的芯片特为云计算、神经网络处理、计算机视觉和其他任务</w:t>
      </w:r>
      <w:r>
        <w:rPr>
          <w:rFonts w:hint="eastAsia"/>
        </w:rPr>
        <w:lastRenderedPageBreak/>
        <w:t>而设计。这些专用硬件将被装在云端，需要时可以随时调用。这再一次表明终端用户设备自身的性能不如以前那么重要，因为繁重的工作已经在别处完成了。</w:t>
      </w:r>
    </w:p>
    <w:p w:rsidR="00816992" w:rsidRDefault="00816992" w:rsidP="00816992">
      <w:pPr>
        <w:ind w:firstLine="420"/>
      </w:pPr>
    </w:p>
    <w:p w:rsidR="00816992" w:rsidRPr="00816992" w:rsidRDefault="00816992" w:rsidP="00816992">
      <w:pPr>
        <w:ind w:firstLine="420"/>
        <w:rPr>
          <w:rFonts w:hint="eastAsia"/>
          <w:b/>
        </w:rPr>
      </w:pPr>
      <w:r w:rsidRPr="00816992">
        <w:rPr>
          <w:rFonts w:hint="eastAsia"/>
          <w:b/>
        </w:rPr>
        <w:t>速度并非所有</w:t>
      </w:r>
    </w:p>
    <w:p w:rsidR="00816992" w:rsidRDefault="00816992" w:rsidP="00816992">
      <w:pPr>
        <w:ind w:firstLine="420"/>
      </w:pPr>
    </w:p>
    <w:p w:rsidR="00816992" w:rsidRDefault="00816992" w:rsidP="00816992">
      <w:pPr>
        <w:ind w:firstLine="420"/>
        <w:rPr>
          <w:rFonts w:hint="eastAsia"/>
        </w:rPr>
      </w:pPr>
      <w:r>
        <w:rPr>
          <w:rFonts w:hint="eastAsia"/>
        </w:rPr>
        <w:t>这在实际中意味着什么呢？摩尔定律绝非物理法则，而是自我应验的寓言，是科技行业齐心协力达成的集中规划的胜利。它的消亡会让技术进步的速度更难预测；提升性能的新技术的出现有早有晚，因此这条路可能会时起时落。但是考虑到大多数人依赖功能与特性的有无而非处理速度来评价他们的计算设备，消费者可能对发展减速感触不大。</w:t>
      </w:r>
    </w:p>
    <w:p w:rsidR="00816992" w:rsidRDefault="00816992" w:rsidP="00816992">
      <w:pPr>
        <w:ind w:firstLine="420"/>
      </w:pPr>
    </w:p>
    <w:p w:rsidR="00816992" w:rsidRDefault="00816992" w:rsidP="00816992">
      <w:pPr>
        <w:ind w:firstLine="420"/>
        <w:rPr>
          <w:rFonts w:hint="eastAsia"/>
        </w:rPr>
      </w:pPr>
      <w:r>
        <w:rPr>
          <w:rFonts w:hint="eastAsia"/>
        </w:rPr>
        <w:t>对公司而言，向</w:t>
      </w:r>
      <w:proofErr w:type="gramStart"/>
      <w:r>
        <w:rPr>
          <w:rFonts w:hint="eastAsia"/>
        </w:rPr>
        <w:t>云计算</w:t>
      </w:r>
      <w:proofErr w:type="gramEnd"/>
      <w:r>
        <w:rPr>
          <w:rFonts w:hint="eastAsia"/>
        </w:rPr>
        <w:t>的转向将掩盖摩尔定律的终结。公司升级台式电脑的频率已经降低，也不再运营自己的邮件服务器。不过这一模式依赖的是快速可靠的连通性。这会加强对宽带基础设施提升的要求：随着</w:t>
      </w:r>
      <w:proofErr w:type="gramStart"/>
      <w:r>
        <w:rPr>
          <w:rFonts w:hint="eastAsia"/>
        </w:rPr>
        <w:t>云提供</w:t>
      </w:r>
      <w:proofErr w:type="gramEnd"/>
      <w:r>
        <w:rPr>
          <w:rFonts w:hint="eastAsia"/>
        </w:rPr>
        <w:t>商的数据中心内部计算能力的不断提升，连通性差的公司将越来越无法从中受益。</w:t>
      </w:r>
    </w:p>
    <w:p w:rsidR="00816992" w:rsidRDefault="00816992" w:rsidP="00816992">
      <w:pPr>
        <w:ind w:firstLine="420"/>
      </w:pPr>
    </w:p>
    <w:p w:rsidR="00816992" w:rsidRDefault="00816992" w:rsidP="00816992">
      <w:pPr>
        <w:ind w:firstLine="420"/>
        <w:rPr>
          <w:rFonts w:hint="eastAsia"/>
        </w:rPr>
      </w:pPr>
      <w:r>
        <w:rPr>
          <w:rFonts w:hint="eastAsia"/>
        </w:rPr>
        <w:t>对于科技行业自身而言，摩尔定律的衰落强化了</w:t>
      </w:r>
      <w:proofErr w:type="gramStart"/>
      <w:r>
        <w:rPr>
          <w:rFonts w:hint="eastAsia"/>
        </w:rPr>
        <w:t>集中式云计算</w:t>
      </w:r>
      <w:proofErr w:type="gramEnd"/>
      <w:r>
        <w:rPr>
          <w:rFonts w:hint="eastAsia"/>
        </w:rPr>
        <w:t>的逻辑，这已经由少数几家大公司主导：亚马逊、谷歌、微软、阿里巴巴、百度和腾讯。它们正努力提升自己</w:t>
      </w:r>
      <w:proofErr w:type="gramStart"/>
      <w:r>
        <w:rPr>
          <w:rFonts w:hint="eastAsia"/>
        </w:rPr>
        <w:t>云基础</w:t>
      </w:r>
      <w:proofErr w:type="gramEnd"/>
      <w:r>
        <w:rPr>
          <w:rFonts w:hint="eastAsia"/>
        </w:rPr>
        <w:t>设施的性能，同时也在搜罗别具创意的创业公司：谷歌</w:t>
      </w:r>
      <w:r>
        <w:rPr>
          <w:rFonts w:hint="eastAsia"/>
        </w:rPr>
        <w:t>2014</w:t>
      </w:r>
      <w:r>
        <w:rPr>
          <w:rFonts w:hint="eastAsia"/>
        </w:rPr>
        <w:t>年收购了</w:t>
      </w:r>
      <w:proofErr w:type="spellStart"/>
      <w:r>
        <w:rPr>
          <w:rFonts w:hint="eastAsia"/>
        </w:rPr>
        <w:t>Deepmind</w:t>
      </w:r>
      <w:proofErr w:type="spellEnd"/>
      <w:r>
        <w:rPr>
          <w:rFonts w:hint="eastAsia"/>
        </w:rPr>
        <w:t>，正是这家英国公司开发了</w:t>
      </w:r>
      <w:proofErr w:type="spellStart"/>
      <w:r>
        <w:rPr>
          <w:rFonts w:hint="eastAsia"/>
        </w:rPr>
        <w:t>AlphaGo</w:t>
      </w:r>
      <w:proofErr w:type="spellEnd"/>
      <w:r>
        <w:rPr>
          <w:rFonts w:hint="eastAsia"/>
        </w:rPr>
        <w:t>。</w:t>
      </w:r>
      <w:r>
        <w:rPr>
          <w:rFonts w:hint="eastAsia"/>
        </w:rPr>
        <w:t xml:space="preserve">    </w:t>
      </w:r>
    </w:p>
    <w:p w:rsidR="00816992" w:rsidRDefault="00816992" w:rsidP="00816992">
      <w:pPr>
        <w:ind w:firstLine="420"/>
      </w:pPr>
    </w:p>
    <w:p w:rsidR="001F1A44" w:rsidRDefault="00816992" w:rsidP="00816992">
      <w:pPr>
        <w:ind w:firstLine="420"/>
      </w:pPr>
      <w:r>
        <w:rPr>
          <w:rFonts w:hint="eastAsia"/>
        </w:rPr>
        <w:t>半个多世纪以来，晶体管不断缩小，看似无可阻挡，让计算机价格稳步降低、性能持续提升。随着摩尔定律的消亡，进步不再那么有时间规律。但计算机和其他设备会不断变得更强大，只是以不同的、更多元化的方式。</w:t>
      </w:r>
    </w:p>
    <w:sectPr w:rsidR="001F1A44" w:rsidSect="007F0B7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6154"/>
    <w:rsid w:val="001F1A44"/>
    <w:rsid w:val="007F0B77"/>
    <w:rsid w:val="00816992"/>
    <w:rsid w:val="00AC6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B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283</Words>
  <Characters>1616</Characters>
  <Application>Microsoft Office Word</Application>
  <DocSecurity>0</DocSecurity>
  <Lines>13</Lines>
  <Paragraphs>3</Paragraphs>
  <ScaleCrop>false</ScaleCrop>
  <Company/>
  <LinksUpToDate>false</LinksUpToDate>
  <CharactersWithSpaces>1896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2017-09-21T10:00:00Z</dcterms:created>
  <dcterms:modified xsi:type="dcterms:W3CDTF">2017-09-21T10:00:00Z</dcterms:modified>
</cp:coreProperties>
</file>