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895" w:rsidRPr="003E2895" w:rsidRDefault="003E2895" w:rsidP="003E2895">
      <w:pPr>
        <w:ind w:firstLine="420"/>
        <w:jc w:val="center"/>
        <w:rPr>
          <w:rFonts w:ascii="Times New Roman" w:hAnsi="Times New Roman" w:cs="Times New Roman" w:hint="eastAsia"/>
          <w:b/>
        </w:rPr>
      </w:pPr>
      <w:r w:rsidRPr="003E2895">
        <w:rPr>
          <w:rFonts w:ascii="Times New Roman" w:hAnsi="Times New Roman" w:cs="Times New Roman" w:hint="eastAsia"/>
          <w:b/>
        </w:rPr>
        <w:t>非洲航运：让非洲人起飞</w:t>
      </w:r>
    </w:p>
    <w:p w:rsidR="003E2895" w:rsidRPr="003E2895" w:rsidRDefault="003E2895" w:rsidP="003E2895">
      <w:pPr>
        <w:ind w:firstLine="420"/>
        <w:jc w:val="center"/>
        <w:rPr>
          <w:rFonts w:ascii="Times New Roman" w:hAnsi="Times New Roman" w:cs="Times New Roman"/>
        </w:rPr>
      </w:pPr>
    </w:p>
    <w:p w:rsidR="003E2895" w:rsidRPr="003E2895" w:rsidRDefault="003E2895" w:rsidP="003E2895">
      <w:pPr>
        <w:ind w:firstLine="420"/>
        <w:jc w:val="center"/>
        <w:rPr>
          <w:rFonts w:ascii="Times New Roman" w:hAnsi="Times New Roman" w:cs="Times New Roman" w:hint="eastAsia"/>
        </w:rPr>
      </w:pPr>
      <w:r w:rsidRPr="003E2895">
        <w:rPr>
          <w:rFonts w:ascii="Times New Roman" w:hAnsi="Times New Roman" w:cs="Times New Roman" w:hint="eastAsia"/>
        </w:rPr>
        <w:t>由于不必要的原因，非洲航空旅行艰巨而昂贵。开放领空可降低成本</w:t>
      </w:r>
    </w:p>
    <w:p w:rsidR="003E2895" w:rsidRPr="003E2895" w:rsidRDefault="003E2895" w:rsidP="003E2895">
      <w:pPr>
        <w:ind w:firstLine="420"/>
        <w:rPr>
          <w:rFonts w:ascii="Times New Roman" w:hAnsi="Times New Roman" w:cs="Times New Roman"/>
        </w:rPr>
      </w:pPr>
    </w:p>
    <w:p w:rsidR="003E2895" w:rsidRPr="003E2895" w:rsidRDefault="003E2895" w:rsidP="003E2895">
      <w:pPr>
        <w:ind w:firstLine="420"/>
        <w:rPr>
          <w:rFonts w:ascii="Times New Roman" w:hAnsi="Times New Roman" w:cs="Times New Roman" w:hint="eastAsia"/>
        </w:rPr>
      </w:pPr>
      <w:r w:rsidRPr="003E2895">
        <w:rPr>
          <w:rFonts w:ascii="Times New Roman" w:hAnsi="Times New Roman" w:cs="Times New Roman" w:hint="eastAsia"/>
        </w:rPr>
        <w:t>少有地方能像非洲那样，仍保有早期航空旅行的浪漫色彩（以及挫折感）。虽然非洲大陆上的航空旅运比早前更安全也更普遍，但依然有不少可爱的特色，令人有时光倒流之感。在尼日利亚，飞机着陆时，机上所有人会鼓掌。在博茨瓦纳的小型螺旋桨飞机上，乘务员会给你递上一小包比尔通（</w:t>
      </w:r>
      <w:r w:rsidRPr="003E2895">
        <w:rPr>
          <w:rFonts w:ascii="Times New Roman" w:hAnsi="Times New Roman" w:cs="Times New Roman" w:hint="eastAsia"/>
        </w:rPr>
        <w:t>biltong</w:t>
      </w:r>
      <w:r w:rsidRPr="003E2895">
        <w:rPr>
          <w:rFonts w:ascii="Times New Roman" w:hAnsi="Times New Roman" w:cs="Times New Roman" w:hint="eastAsia"/>
        </w:rPr>
        <w:t>）——以前人们长途跋涉时用以充饥的肉干。在坦桑尼亚，一些航班上，几近半数的乘客是第一次坐飞机，机舱里许多人的脸上半带惊叹半带恐惧。</w:t>
      </w:r>
    </w:p>
    <w:p w:rsidR="003E2895" w:rsidRPr="003E2895" w:rsidRDefault="003E2895" w:rsidP="003E2895">
      <w:pPr>
        <w:ind w:firstLine="420"/>
        <w:rPr>
          <w:rFonts w:ascii="Times New Roman" w:hAnsi="Times New Roman" w:cs="Times New Roman"/>
        </w:rPr>
      </w:pPr>
    </w:p>
    <w:p w:rsidR="003E2895" w:rsidRPr="003E2895" w:rsidRDefault="003E2895" w:rsidP="003E2895">
      <w:pPr>
        <w:ind w:firstLine="420"/>
        <w:rPr>
          <w:rFonts w:ascii="Times New Roman" w:hAnsi="Times New Roman" w:cs="Times New Roman" w:hint="eastAsia"/>
        </w:rPr>
      </w:pPr>
      <w:r w:rsidRPr="003E2895">
        <w:rPr>
          <w:rFonts w:ascii="Times New Roman" w:hAnsi="Times New Roman" w:cs="Times New Roman" w:hint="eastAsia"/>
        </w:rPr>
        <w:t>然而，让人遗憾的是，非洲的航空公司也像一股过去喷出的气流。在大多数地方，时刻表的准确性跟以往飞机只能在晴天起飞降落的年代差不多。机票价格昂贵。航线复杂混乱：乘客若想从阿尔及尔飞往拉各斯可能须经欧洲转飞，原本四个半小时的旅程变成至少要九个小时。非洲大多数航空公司为国有企业，被保护免受竞争挑战。与其他地方的许多国有航空公司一样，它们往往长期亏损，经常需要纳税人的资金纾困。</w:t>
      </w:r>
    </w:p>
    <w:p w:rsidR="003E2895" w:rsidRPr="003E2895" w:rsidRDefault="003E2895" w:rsidP="003E2895">
      <w:pPr>
        <w:ind w:firstLine="420"/>
        <w:rPr>
          <w:rFonts w:ascii="Times New Roman" w:hAnsi="Times New Roman" w:cs="Times New Roman"/>
        </w:rPr>
      </w:pPr>
    </w:p>
    <w:p w:rsidR="003E2895" w:rsidRPr="003E2895" w:rsidRDefault="003E2895" w:rsidP="003E2895">
      <w:pPr>
        <w:ind w:firstLine="420"/>
        <w:rPr>
          <w:rFonts w:ascii="Times New Roman" w:hAnsi="Times New Roman" w:cs="Times New Roman" w:hint="eastAsia"/>
        </w:rPr>
      </w:pPr>
      <w:r w:rsidRPr="003E2895">
        <w:rPr>
          <w:rFonts w:ascii="Times New Roman" w:hAnsi="Times New Roman" w:cs="Times New Roman" w:hint="eastAsia"/>
        </w:rPr>
        <w:t>在非洲各国，航空公司想要开通跨国新航线，首先需获两国政府同意。这可能需要多年的游说，在某些情况下甚至需要行贿。如果航空公司属第三国所有，获批机会更将大跌。业务遍及非洲的伦敦上市廉价航空公司</w:t>
      </w:r>
      <w:r w:rsidRPr="003E2895">
        <w:rPr>
          <w:rFonts w:ascii="Times New Roman" w:hAnsi="Times New Roman" w:cs="Times New Roman" w:hint="eastAsia"/>
        </w:rPr>
        <w:t>Fastjet</w:t>
      </w:r>
      <w:r w:rsidRPr="003E2895">
        <w:rPr>
          <w:rFonts w:ascii="Times New Roman" w:hAnsi="Times New Roman" w:cs="Times New Roman" w:hint="eastAsia"/>
        </w:rPr>
        <w:t>等候三年才获批开辟从坦桑尼亚飞往邻国肯尼亚的航线。津巴布韦最近宣布不允许其国家航空公司以外的其他公司经营从哈拉雷飞往伦敦的航线——尽管津巴布韦航空公司（</w:t>
      </w:r>
      <w:r w:rsidRPr="003E2895">
        <w:rPr>
          <w:rFonts w:ascii="Times New Roman" w:hAnsi="Times New Roman" w:cs="Times New Roman" w:hint="eastAsia"/>
        </w:rPr>
        <w:t>Air Zimbabwe</w:t>
      </w:r>
      <w:r w:rsidRPr="003E2895">
        <w:rPr>
          <w:rFonts w:ascii="Times New Roman" w:hAnsi="Times New Roman" w:cs="Times New Roman" w:hint="eastAsia"/>
        </w:rPr>
        <w:t>）目前并未开通这一航线，怕的是飞机一着陆便被债权人扣押。</w:t>
      </w:r>
    </w:p>
    <w:p w:rsidR="003E2895" w:rsidRPr="003E2895" w:rsidRDefault="003E2895" w:rsidP="003E2895">
      <w:pPr>
        <w:ind w:firstLine="420"/>
        <w:rPr>
          <w:rFonts w:ascii="Times New Roman" w:hAnsi="Times New Roman" w:cs="Times New Roman"/>
        </w:rPr>
      </w:pPr>
    </w:p>
    <w:p w:rsidR="003E2895" w:rsidRPr="003E2895" w:rsidRDefault="003E2895" w:rsidP="003E2895">
      <w:pPr>
        <w:ind w:firstLine="420"/>
        <w:rPr>
          <w:rFonts w:ascii="Times New Roman" w:hAnsi="Times New Roman" w:cs="Times New Roman" w:hint="eastAsia"/>
        </w:rPr>
      </w:pPr>
      <w:r w:rsidRPr="003E2895">
        <w:rPr>
          <w:rFonts w:ascii="Times New Roman" w:hAnsi="Times New Roman" w:cs="Times New Roman" w:hint="eastAsia"/>
        </w:rPr>
        <w:t>封闭的市场背负着巨大的成本。不但经营不善的非洲国有航空公司在亏损（去年亏了三亿美元，即在非洲每卖出一张机票就亏掉</w:t>
      </w:r>
      <w:r w:rsidRPr="003E2895">
        <w:rPr>
          <w:rFonts w:ascii="Times New Roman" w:hAnsi="Times New Roman" w:cs="Times New Roman" w:hint="eastAsia"/>
        </w:rPr>
        <w:t>3.84</w:t>
      </w:r>
      <w:r w:rsidRPr="003E2895">
        <w:rPr>
          <w:rFonts w:ascii="Times New Roman" w:hAnsi="Times New Roman" w:cs="Times New Roman" w:hint="eastAsia"/>
        </w:rPr>
        <w:t>美元），机会成本更是大得多。差劲的航线网络限制了贸易、出口及投资。在全球许多地方，航空旅运的增长速度是</w:t>
      </w:r>
      <w:r w:rsidRPr="003E2895">
        <w:rPr>
          <w:rFonts w:ascii="Times New Roman" w:hAnsi="Times New Roman" w:cs="Times New Roman" w:hint="eastAsia"/>
        </w:rPr>
        <w:t>GDP</w:t>
      </w:r>
      <w:r w:rsidRPr="003E2895">
        <w:rPr>
          <w:rFonts w:ascii="Times New Roman" w:hAnsi="Times New Roman" w:cs="Times New Roman" w:hint="eastAsia"/>
        </w:rPr>
        <w:t>的两倍。但在非洲，该行业的年增长一直约为</w:t>
      </w:r>
      <w:r w:rsidRPr="003E2895">
        <w:rPr>
          <w:rFonts w:ascii="Times New Roman" w:hAnsi="Times New Roman" w:cs="Times New Roman" w:hint="eastAsia"/>
        </w:rPr>
        <w:t>5%</w:t>
      </w:r>
      <w:r w:rsidRPr="003E2895">
        <w:rPr>
          <w:rFonts w:ascii="Times New Roman" w:hAnsi="Times New Roman" w:cs="Times New Roman" w:hint="eastAsia"/>
        </w:rPr>
        <w:t>，低于过去十年</w:t>
      </w:r>
      <w:r w:rsidRPr="003E2895">
        <w:rPr>
          <w:rFonts w:ascii="Times New Roman" w:hAnsi="Times New Roman" w:cs="Times New Roman" w:hint="eastAsia"/>
        </w:rPr>
        <w:t>6%</w:t>
      </w:r>
      <w:r w:rsidRPr="003E2895">
        <w:rPr>
          <w:rFonts w:ascii="Times New Roman" w:hAnsi="Times New Roman" w:cs="Times New Roman" w:hint="eastAsia"/>
        </w:rPr>
        <w:t>左右的平均经济增长率。</w:t>
      </w:r>
    </w:p>
    <w:p w:rsidR="003E2895" w:rsidRPr="003E2895" w:rsidRDefault="003E2895" w:rsidP="003E2895">
      <w:pPr>
        <w:ind w:firstLine="420"/>
        <w:rPr>
          <w:rFonts w:ascii="Times New Roman" w:hAnsi="Times New Roman" w:cs="Times New Roman"/>
        </w:rPr>
      </w:pPr>
    </w:p>
    <w:p w:rsidR="003E2895" w:rsidRPr="003E2895" w:rsidRDefault="003E2895" w:rsidP="003E2895">
      <w:pPr>
        <w:ind w:firstLine="420"/>
        <w:rPr>
          <w:rFonts w:ascii="Times New Roman" w:hAnsi="Times New Roman" w:cs="Times New Roman" w:hint="eastAsia"/>
        </w:rPr>
      </w:pPr>
      <w:r w:rsidRPr="003E2895">
        <w:rPr>
          <w:rFonts w:ascii="Times New Roman" w:hAnsi="Times New Roman" w:cs="Times New Roman" w:hint="eastAsia"/>
        </w:rPr>
        <w:t>世界其他地区的经验是，市场开放，票价便会下降。这会刺激航空旅运大幅增长，促进所有依赖流动性的行业发展。在市场稍有放开的非洲国家，这的确已发生：签署开放领空的双边协议后，南非和赞比亚之间的航班票价下降了近</w:t>
      </w:r>
      <w:r w:rsidRPr="003E2895">
        <w:rPr>
          <w:rFonts w:ascii="Times New Roman" w:hAnsi="Times New Roman" w:cs="Times New Roman" w:hint="eastAsia"/>
        </w:rPr>
        <w:t>40%</w:t>
      </w:r>
      <w:r w:rsidRPr="003E2895">
        <w:rPr>
          <w:rFonts w:ascii="Times New Roman" w:hAnsi="Times New Roman" w:cs="Times New Roman" w:hint="eastAsia"/>
        </w:rPr>
        <w:t>，客运量增长也接近</w:t>
      </w:r>
      <w:r w:rsidRPr="003E2895">
        <w:rPr>
          <w:rFonts w:ascii="Times New Roman" w:hAnsi="Times New Roman" w:cs="Times New Roman" w:hint="eastAsia"/>
        </w:rPr>
        <w:t>40%</w:t>
      </w:r>
      <w:r w:rsidRPr="003E2895">
        <w:rPr>
          <w:rFonts w:ascii="Times New Roman" w:hAnsi="Times New Roman" w:cs="Times New Roman" w:hint="eastAsia"/>
        </w:rPr>
        <w:t>。摩洛哥在</w:t>
      </w:r>
      <w:r w:rsidRPr="003E2895">
        <w:rPr>
          <w:rFonts w:ascii="Times New Roman" w:hAnsi="Times New Roman" w:cs="Times New Roman" w:hint="eastAsia"/>
        </w:rPr>
        <w:t>2005</w:t>
      </w:r>
      <w:r w:rsidRPr="003E2895">
        <w:rPr>
          <w:rFonts w:ascii="Times New Roman" w:hAnsi="Times New Roman" w:cs="Times New Roman" w:hint="eastAsia"/>
        </w:rPr>
        <w:t>年向欧洲航空公司开放市场后，乘客数量跃升</w:t>
      </w:r>
      <w:r w:rsidRPr="003E2895">
        <w:rPr>
          <w:rFonts w:ascii="Times New Roman" w:hAnsi="Times New Roman" w:cs="Times New Roman" w:hint="eastAsia"/>
        </w:rPr>
        <w:t>160%</w:t>
      </w:r>
      <w:r w:rsidRPr="003E2895">
        <w:rPr>
          <w:rFonts w:ascii="Times New Roman" w:hAnsi="Times New Roman" w:cs="Times New Roman" w:hint="eastAsia"/>
        </w:rPr>
        <w:t>，航线数量增加了两倍多，在八年间从</w:t>
      </w:r>
      <w:r w:rsidRPr="003E2895">
        <w:rPr>
          <w:rFonts w:ascii="Times New Roman" w:hAnsi="Times New Roman" w:cs="Times New Roman" w:hint="eastAsia"/>
        </w:rPr>
        <w:t>83</w:t>
      </w:r>
      <w:r w:rsidRPr="003E2895">
        <w:rPr>
          <w:rFonts w:ascii="Times New Roman" w:hAnsi="Times New Roman" w:cs="Times New Roman" w:hint="eastAsia"/>
        </w:rPr>
        <w:t>条增加至</w:t>
      </w:r>
      <w:r w:rsidRPr="003E2895">
        <w:rPr>
          <w:rFonts w:ascii="Times New Roman" w:hAnsi="Times New Roman" w:cs="Times New Roman" w:hint="eastAsia"/>
        </w:rPr>
        <w:t>309</w:t>
      </w:r>
      <w:r w:rsidRPr="003E2895">
        <w:rPr>
          <w:rFonts w:ascii="Times New Roman" w:hAnsi="Times New Roman" w:cs="Times New Roman" w:hint="eastAsia"/>
        </w:rPr>
        <w:t>条。</w:t>
      </w:r>
    </w:p>
    <w:p w:rsidR="003E2895" w:rsidRPr="003E2895" w:rsidRDefault="003E2895" w:rsidP="003E2895">
      <w:pPr>
        <w:ind w:firstLine="420"/>
        <w:rPr>
          <w:rFonts w:ascii="Times New Roman" w:hAnsi="Times New Roman" w:cs="Times New Roman"/>
        </w:rPr>
      </w:pPr>
    </w:p>
    <w:p w:rsidR="003E2895" w:rsidRPr="003E2895" w:rsidRDefault="003E2895" w:rsidP="003E2895">
      <w:pPr>
        <w:ind w:firstLine="420"/>
        <w:rPr>
          <w:rFonts w:ascii="Times New Roman" w:hAnsi="Times New Roman" w:cs="Times New Roman" w:hint="eastAsia"/>
        </w:rPr>
      </w:pPr>
      <w:r w:rsidRPr="003E2895">
        <w:rPr>
          <w:rFonts w:ascii="Times New Roman" w:hAnsi="Times New Roman" w:cs="Times New Roman" w:hint="eastAsia"/>
        </w:rPr>
        <w:t>由国际航空运输协会（</w:t>
      </w:r>
      <w:r w:rsidRPr="003E2895">
        <w:rPr>
          <w:rFonts w:ascii="Times New Roman" w:hAnsi="Times New Roman" w:cs="Times New Roman" w:hint="eastAsia"/>
        </w:rPr>
        <w:t>IATA</w:t>
      </w:r>
      <w:r w:rsidRPr="003E2895">
        <w:rPr>
          <w:rFonts w:ascii="Times New Roman" w:hAnsi="Times New Roman" w:cs="Times New Roman" w:hint="eastAsia"/>
        </w:rPr>
        <w:t>，大型航空公司的联盟）委托进行的一项研究估计，只要非洲</w:t>
      </w:r>
      <w:r w:rsidRPr="003E2895">
        <w:rPr>
          <w:rFonts w:ascii="Times New Roman" w:hAnsi="Times New Roman" w:cs="Times New Roman" w:hint="eastAsia"/>
        </w:rPr>
        <w:t>12</w:t>
      </w:r>
      <w:r w:rsidRPr="003E2895">
        <w:rPr>
          <w:rFonts w:ascii="Times New Roman" w:hAnsi="Times New Roman" w:cs="Times New Roman" w:hint="eastAsia"/>
        </w:rPr>
        <w:t>个最大经济体相互开放领空，机票价格便可下降超过三分之一，而这些国家之间的客运量将飙升</w:t>
      </w:r>
      <w:r w:rsidRPr="003E2895">
        <w:rPr>
          <w:rFonts w:ascii="Times New Roman" w:hAnsi="Times New Roman" w:cs="Times New Roman" w:hint="eastAsia"/>
        </w:rPr>
        <w:t>81%</w:t>
      </w:r>
      <w:r w:rsidRPr="003E2895">
        <w:rPr>
          <w:rFonts w:ascii="Times New Roman" w:hAnsi="Times New Roman" w:cs="Times New Roman" w:hint="eastAsia"/>
        </w:rPr>
        <w:t>，到约</w:t>
      </w:r>
      <w:r w:rsidRPr="003E2895">
        <w:rPr>
          <w:rFonts w:ascii="Times New Roman" w:hAnsi="Times New Roman" w:cs="Times New Roman" w:hint="eastAsia"/>
        </w:rPr>
        <w:t>1100</w:t>
      </w:r>
      <w:r w:rsidRPr="003E2895">
        <w:rPr>
          <w:rFonts w:ascii="Times New Roman" w:hAnsi="Times New Roman" w:cs="Times New Roman" w:hint="eastAsia"/>
        </w:rPr>
        <w:t>万人次。将因此创造超过</w:t>
      </w:r>
      <w:r w:rsidRPr="003E2895">
        <w:rPr>
          <w:rFonts w:ascii="Times New Roman" w:hAnsi="Times New Roman" w:cs="Times New Roman" w:hint="eastAsia"/>
        </w:rPr>
        <w:t>15.5</w:t>
      </w:r>
      <w:r w:rsidRPr="003E2895">
        <w:rPr>
          <w:rFonts w:ascii="Times New Roman" w:hAnsi="Times New Roman" w:cs="Times New Roman" w:hint="eastAsia"/>
        </w:rPr>
        <w:t>万个新职位，增加</w:t>
      </w:r>
      <w:r w:rsidRPr="003E2895">
        <w:rPr>
          <w:rFonts w:ascii="Times New Roman" w:hAnsi="Times New Roman" w:cs="Times New Roman" w:hint="eastAsia"/>
        </w:rPr>
        <w:t>13</w:t>
      </w:r>
      <w:r w:rsidRPr="003E2895">
        <w:rPr>
          <w:rFonts w:ascii="Times New Roman" w:hAnsi="Times New Roman" w:cs="Times New Roman" w:hint="eastAsia"/>
        </w:rPr>
        <w:t>亿美元的</w:t>
      </w:r>
      <w:r w:rsidRPr="003E2895">
        <w:rPr>
          <w:rFonts w:ascii="Times New Roman" w:hAnsi="Times New Roman" w:cs="Times New Roman" w:hint="eastAsia"/>
        </w:rPr>
        <w:t>GDP</w:t>
      </w:r>
      <w:r w:rsidRPr="003E2895">
        <w:rPr>
          <w:rFonts w:ascii="Times New Roman" w:hAnsi="Times New Roman" w:cs="Times New Roman" w:hint="eastAsia"/>
        </w:rPr>
        <w:t>。这很可能还低估了实际情况，毕竟非洲辽阔荒芜，劣质的公路网络分布密度约为全球平均水平的五分之一，而且大多为非铺装道路。航空旅运扩展之处，意想不到的新产业也会发展起来，比如在肯尼亚种植出口欧洲的玫瑰。</w:t>
      </w:r>
    </w:p>
    <w:p w:rsidR="003E2895" w:rsidRPr="003E2895" w:rsidRDefault="003E2895" w:rsidP="003E2895">
      <w:pPr>
        <w:ind w:firstLine="420"/>
        <w:rPr>
          <w:rFonts w:ascii="Times New Roman" w:hAnsi="Times New Roman" w:cs="Times New Roman"/>
        </w:rPr>
      </w:pPr>
    </w:p>
    <w:p w:rsidR="003E2895" w:rsidRPr="003E2895" w:rsidRDefault="003E2895" w:rsidP="003E2895">
      <w:pPr>
        <w:ind w:firstLine="420"/>
        <w:rPr>
          <w:rFonts w:ascii="Times New Roman" w:hAnsi="Times New Roman" w:cs="Times New Roman" w:hint="eastAsia"/>
          <w:b/>
        </w:rPr>
      </w:pPr>
      <w:r w:rsidRPr="003E2895">
        <w:rPr>
          <w:rFonts w:ascii="Times New Roman" w:hAnsi="Times New Roman" w:cs="Times New Roman" w:hint="eastAsia"/>
          <w:b/>
        </w:rPr>
        <w:t>自由飞行</w:t>
      </w:r>
    </w:p>
    <w:p w:rsidR="003E2895" w:rsidRPr="003E2895" w:rsidRDefault="003E2895" w:rsidP="003E2895">
      <w:pPr>
        <w:ind w:firstLine="420"/>
        <w:rPr>
          <w:rFonts w:ascii="Times New Roman" w:hAnsi="Times New Roman" w:cs="Times New Roman"/>
        </w:rPr>
      </w:pPr>
    </w:p>
    <w:p w:rsidR="00152A13" w:rsidRPr="00C21A23" w:rsidRDefault="003E2895" w:rsidP="003E2895">
      <w:pPr>
        <w:ind w:firstLine="420"/>
        <w:rPr>
          <w:rFonts w:ascii="Times New Roman" w:hAnsi="Times New Roman" w:cs="Times New Roman"/>
        </w:rPr>
      </w:pPr>
      <w:r w:rsidRPr="003E2895">
        <w:rPr>
          <w:rFonts w:ascii="Times New Roman" w:hAnsi="Times New Roman" w:cs="Times New Roman" w:hint="eastAsia"/>
        </w:rPr>
        <w:t>1988</w:t>
      </w:r>
      <w:r w:rsidRPr="003E2895">
        <w:rPr>
          <w:rFonts w:ascii="Times New Roman" w:hAnsi="Times New Roman" w:cs="Times New Roman" w:hint="eastAsia"/>
        </w:rPr>
        <w:t>年，非洲大多数国家签署了《亚穆苏克罗宣言》（</w:t>
      </w:r>
      <w:r w:rsidRPr="003E2895">
        <w:rPr>
          <w:rFonts w:ascii="Times New Roman" w:hAnsi="Times New Roman" w:cs="Times New Roman" w:hint="eastAsia"/>
          <w:i/>
        </w:rPr>
        <w:t>Yamoussoukro Declaration</w:t>
      </w:r>
      <w:r w:rsidRPr="003E2895">
        <w:rPr>
          <w:rFonts w:ascii="Times New Roman" w:hAnsi="Times New Roman" w:cs="Times New Roman" w:hint="eastAsia"/>
        </w:rPr>
        <w:t>），承</w:t>
      </w:r>
      <w:r w:rsidRPr="003E2895">
        <w:rPr>
          <w:rFonts w:ascii="Times New Roman" w:hAnsi="Times New Roman" w:cs="Times New Roman" w:hint="eastAsia"/>
        </w:rPr>
        <w:lastRenderedPageBreak/>
        <w:t>诺开放领空。迄今，没有一个国家完全履行了当初的承诺（但南非等一些国家已经开放了很多）。大多数非洲国家领导人似乎更关注保护亏损的国有航空公司，而非鼓励竞争。这能为亲信输送职位，也方便总统到巴黎购物时征用飞机。但对非洲来说，这是坏事。非洲大陆的经济将难以起飞，民众会被困跑道。是时候让非洲人起飞了。</w:t>
      </w:r>
    </w:p>
    <w:sectPr w:rsidR="00152A13" w:rsidRPr="00C21A23"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3A5" w:rsidRDefault="00CD63A5" w:rsidP="003F2896">
      <w:r>
        <w:separator/>
      </w:r>
    </w:p>
  </w:endnote>
  <w:endnote w:type="continuationSeparator" w:id="1">
    <w:p w:rsidR="00CD63A5" w:rsidRDefault="00CD63A5" w:rsidP="003F28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3A5" w:rsidRDefault="00CD63A5" w:rsidP="003F2896">
      <w:r>
        <w:separator/>
      </w:r>
    </w:p>
  </w:footnote>
  <w:footnote w:type="continuationSeparator" w:id="1">
    <w:p w:rsidR="00CD63A5" w:rsidRDefault="00CD63A5" w:rsidP="003F28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1A23"/>
    <w:rsid w:val="00152A13"/>
    <w:rsid w:val="003E2895"/>
    <w:rsid w:val="003F2896"/>
    <w:rsid w:val="00411A42"/>
    <w:rsid w:val="007449E5"/>
    <w:rsid w:val="00997F45"/>
    <w:rsid w:val="00C21A23"/>
    <w:rsid w:val="00C42FEF"/>
    <w:rsid w:val="00CD63A5"/>
    <w:rsid w:val="00D403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2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2896"/>
    <w:rPr>
      <w:sz w:val="18"/>
      <w:szCs w:val="18"/>
    </w:rPr>
  </w:style>
  <w:style w:type="paragraph" w:styleId="a4">
    <w:name w:val="footer"/>
    <w:basedOn w:val="a"/>
    <w:link w:val="Char0"/>
    <w:uiPriority w:val="99"/>
    <w:semiHidden/>
    <w:unhideWhenUsed/>
    <w:rsid w:val="003F28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289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212</Words>
  <Characters>1214</Characters>
  <Application>Microsoft Office Word</Application>
  <DocSecurity>0</DocSecurity>
  <Lines>10</Lines>
  <Paragraphs>2</Paragraphs>
  <ScaleCrop>false</ScaleCrop>
  <Company/>
  <LinksUpToDate>false</LinksUpToDate>
  <CharactersWithSpaces>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2017-09-22T05:26:00Z</dcterms:created>
  <dcterms:modified xsi:type="dcterms:W3CDTF">2017-09-22T05:26:00Z</dcterms:modified>
</cp:coreProperties>
</file>